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A5ED8B" w14:textId="77777777" w:rsidR="00BF332F" w:rsidRPr="00F709E2" w:rsidRDefault="00BF332F" w:rsidP="00BF332F">
      <w:pPr>
        <w:pStyle w:val="Nadpis1"/>
        <w:spacing w:after="120"/>
        <w:rPr>
          <w:rFonts w:ascii="Cambria" w:hAnsi="Cambria"/>
          <w:sz w:val="28"/>
        </w:rPr>
      </w:pPr>
      <w:r w:rsidRPr="00F709E2">
        <w:rPr>
          <w:rFonts w:ascii="Cambria" w:hAnsi="Cambria"/>
          <w:sz w:val="28"/>
        </w:rPr>
        <w:t>Ž Á D O S T</w:t>
      </w:r>
    </w:p>
    <w:p w14:paraId="5F28C50C" w14:textId="64EC33A4" w:rsidR="001238E8" w:rsidRPr="00BF332F" w:rsidRDefault="00BF332F" w:rsidP="00BF332F">
      <w:pPr>
        <w:jc w:val="center"/>
        <w:rPr>
          <w:rFonts w:ascii="Cambria" w:hAnsi="Cambria"/>
          <w:b/>
        </w:rPr>
      </w:pPr>
      <w:r w:rsidRPr="00F709E2">
        <w:rPr>
          <w:rFonts w:ascii="Cambria" w:hAnsi="Cambria"/>
          <w:b/>
        </w:rPr>
        <w:t>o přerušení studia podle čl. 6 odst. 2 písm. e) Studijního a zkušebního řádu Univerzity Karlovy</w:t>
      </w:r>
      <w:r w:rsidR="00C931BB" w:rsidRPr="00F709E2">
        <w:rPr>
          <w:rFonts w:ascii="Cambria" w:hAnsi="Cambria"/>
          <w:b/>
          <w:bCs/>
        </w:rPr>
        <w:tab/>
      </w:r>
      <w:r w:rsidR="00C931BB" w:rsidRPr="00F709E2">
        <w:rPr>
          <w:rFonts w:ascii="Cambria" w:hAnsi="Cambria"/>
          <w:b/>
          <w:bCs/>
        </w:rPr>
        <w:tab/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2666"/>
        <w:gridCol w:w="6390"/>
      </w:tblGrid>
      <w:tr w:rsidR="00D47E47" w:rsidRPr="001238E8" w14:paraId="5D8D962B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4F19AC" w14:textId="3EB5BDA7" w:rsidR="00D47E47" w:rsidRPr="00D47E47" w:rsidRDefault="00D47E47" w:rsidP="00D47E47">
            <w:pPr>
              <w:tabs>
                <w:tab w:val="left" w:pos="2480"/>
                <w:tab w:val="left" w:pos="2640"/>
              </w:tabs>
              <w:rPr>
                <w:rFonts w:ascii="Cambria" w:hAnsi="Cambria"/>
              </w:rPr>
            </w:pPr>
            <w:r w:rsidRPr="0024311B">
              <w:rPr>
                <w:rFonts w:ascii="Cambria" w:hAnsi="Cambria"/>
              </w:rPr>
              <w:t>Příjmení, jméno a titul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98BCBD" w14:textId="77777777" w:rsidR="00D47E47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D47E47" w:rsidRPr="001238E8" w14:paraId="324663CA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913D26" w14:textId="50EA054B" w:rsidR="00D47E47" w:rsidRPr="0024311B" w:rsidRDefault="00D47E47" w:rsidP="00D47E47">
            <w:pPr>
              <w:tabs>
                <w:tab w:val="left" w:pos="2480"/>
                <w:tab w:val="left" w:pos="2640"/>
              </w:tabs>
              <w:rPr>
                <w:rFonts w:ascii="Cambria" w:hAnsi="Cambria"/>
              </w:rPr>
            </w:pPr>
            <w:r w:rsidRPr="0024311B">
              <w:rPr>
                <w:rFonts w:ascii="Cambria" w:hAnsi="Cambria"/>
              </w:rPr>
              <w:t>Číslo osoby: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E39135" w14:textId="77777777" w:rsidR="00D47E47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1238E8" w:rsidRPr="001238E8" w14:paraId="170F2745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CB409" w14:textId="51C6B6A6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Studijní program</w:t>
            </w:r>
            <w:r w:rsidR="00130DA3">
              <w:rPr>
                <w:rStyle w:val="Znakapoznpodarou"/>
                <w:rFonts w:ascii="Cambria" w:hAnsi="Cambria"/>
                <w:sz w:val="22"/>
                <w:szCs w:val="22"/>
              </w:rPr>
              <w:footnoteReference w:id="1"/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E27B5" w14:textId="77777777" w:rsidR="00D47E47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 xml:space="preserve">Katolická teologie </w:t>
            </w:r>
          </w:p>
          <w:p w14:paraId="1B6E24D0" w14:textId="77777777" w:rsidR="00D47E47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 xml:space="preserve">Obecné a církevní dějiny </w:t>
            </w:r>
          </w:p>
          <w:p w14:paraId="31D36D26" w14:textId="6B86FB94" w:rsidR="001238E8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Dějiny křesťanského umění</w:t>
            </w:r>
          </w:p>
        </w:tc>
      </w:tr>
      <w:tr w:rsidR="001238E8" w:rsidRPr="001238E8" w14:paraId="0187D1EC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23B16" w14:textId="1F2B58C6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Studijní zaměření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2819D99" w14:textId="5FB1484E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1238E8" w:rsidRPr="001238E8" w14:paraId="13A2FD3B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D0E52" w14:textId="5D41C1D4" w:rsidR="001238E8" w:rsidRPr="00D47E47" w:rsidRDefault="00D47E47" w:rsidP="00D47E47">
            <w:pPr>
              <w:tabs>
                <w:tab w:val="left" w:pos="2368"/>
                <w:tab w:val="left" w:pos="2640"/>
              </w:tabs>
              <w:rPr>
                <w:rFonts w:ascii="Cambria" w:hAnsi="Cambria"/>
              </w:rPr>
            </w:pPr>
            <w:r w:rsidRPr="0024311B">
              <w:rPr>
                <w:rFonts w:ascii="Cambria" w:hAnsi="Cambria"/>
              </w:rPr>
              <w:t xml:space="preserve">Forma </w:t>
            </w:r>
            <w:r>
              <w:rPr>
                <w:rFonts w:ascii="Cambria" w:hAnsi="Cambria"/>
              </w:rPr>
              <w:t>Ph.D. studia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6B337D" w14:textId="7B2AEDA2" w:rsidR="001238E8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  <w:r w:rsidRPr="0024311B">
              <w:rPr>
                <w:rFonts w:ascii="Cambria" w:hAnsi="Cambria"/>
              </w:rPr>
              <w:t>prezenční/kombinovaná</w:t>
            </w:r>
            <w:r w:rsidRPr="0024311B">
              <w:rPr>
                <w:rStyle w:val="Znakapoznpodarou"/>
                <w:rFonts w:ascii="Cambria" w:hAnsi="Cambria"/>
              </w:rPr>
              <w:footnoteReference w:id="2"/>
            </w:r>
          </w:p>
        </w:tc>
      </w:tr>
      <w:tr w:rsidR="001238E8" w:rsidRPr="001238E8" w14:paraId="19C514FC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98A76" w14:textId="77777777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Ročník studia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1BC64" w14:textId="77777777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1238E8" w:rsidRPr="001238E8" w14:paraId="42B25AC1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2B40E" w14:textId="36836057" w:rsidR="001238E8" w:rsidRPr="001238E8" w:rsidRDefault="001238E8" w:rsidP="00D47E47">
            <w:pPr>
              <w:tabs>
                <w:tab w:val="left" w:pos="2368"/>
                <w:tab w:val="left" w:pos="2640"/>
              </w:tabs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Adresa trvalého pobytu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8252E2" w14:textId="77777777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1238E8" w:rsidRPr="001238E8" w14:paraId="7C636859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B050EF" w14:textId="1591A967" w:rsidR="001238E8" w:rsidRPr="001238E8" w:rsidRDefault="001238E8" w:rsidP="00D47E47">
            <w:pPr>
              <w:tabs>
                <w:tab w:val="left" w:pos="2368"/>
                <w:tab w:val="left" w:pos="2640"/>
              </w:tabs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Adresa pro doručování</w:t>
            </w:r>
            <w:r w:rsidR="00D47E47">
              <w:rPr>
                <w:rStyle w:val="Znakapoznpodarou"/>
                <w:rFonts w:ascii="Cambria" w:hAnsi="Cambria"/>
                <w:sz w:val="22"/>
                <w:szCs w:val="22"/>
              </w:rPr>
              <w:footnoteReference w:id="3"/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1DC6E0" w14:textId="2233C421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1238E8" w:rsidRPr="001238E8" w14:paraId="41E93343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6FDC" w14:textId="1AF03437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E02B47" w14:textId="77777777" w:rsidR="001238E8" w:rsidRPr="001238E8" w:rsidRDefault="001238E8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  <w:tr w:rsidR="00D47E47" w:rsidRPr="001238E8" w14:paraId="49D2E100" w14:textId="77777777" w:rsidTr="00130DA3">
        <w:trPr>
          <w:trHeight w:val="397"/>
          <w:tblCellSpacing w:w="20" w:type="dxa"/>
        </w:trPr>
        <w:tc>
          <w:tcPr>
            <w:tcW w:w="26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2D54F5" w14:textId="58B5D10F" w:rsidR="00D47E47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  <w:r w:rsidRPr="001238E8">
              <w:rPr>
                <w:rFonts w:ascii="Cambria" w:hAnsi="Cambria"/>
                <w:sz w:val="22"/>
                <w:szCs w:val="22"/>
              </w:rPr>
              <w:t>e-mail</w:t>
            </w:r>
          </w:p>
        </w:tc>
        <w:tc>
          <w:tcPr>
            <w:tcW w:w="63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211FEF" w14:textId="77777777" w:rsidR="00D47E47" w:rsidRPr="001238E8" w:rsidRDefault="00D47E47" w:rsidP="00D47E47">
            <w:pPr>
              <w:rPr>
                <w:rFonts w:ascii="Cambria" w:hAnsi="Cambria"/>
                <w:sz w:val="22"/>
                <w:szCs w:val="22"/>
              </w:rPr>
            </w:pPr>
          </w:p>
        </w:tc>
      </w:tr>
    </w:tbl>
    <w:p w14:paraId="76E3A4F8" w14:textId="77777777" w:rsidR="001238E8" w:rsidRDefault="001238E8" w:rsidP="00F709E2">
      <w:pPr>
        <w:tabs>
          <w:tab w:val="left" w:pos="2480"/>
          <w:tab w:val="left" w:pos="2640"/>
        </w:tabs>
        <w:rPr>
          <w:rFonts w:ascii="Cambria" w:hAnsi="Cambria"/>
        </w:rPr>
      </w:pPr>
    </w:p>
    <w:p w14:paraId="5606CE58" w14:textId="77777777" w:rsidR="00B220AA" w:rsidRPr="00F709E2" w:rsidRDefault="00B220AA" w:rsidP="00EE1136">
      <w:pPr>
        <w:jc w:val="center"/>
        <w:rPr>
          <w:rFonts w:ascii="Cambria" w:hAnsi="Cambria"/>
          <w:b/>
        </w:rPr>
      </w:pPr>
    </w:p>
    <w:p w14:paraId="5E26E414" w14:textId="77777777" w:rsidR="00B220AA" w:rsidRPr="00370CDD" w:rsidRDefault="00B220AA" w:rsidP="00130DA3">
      <w:pPr>
        <w:ind w:left="709" w:hanging="709"/>
        <w:jc w:val="both"/>
        <w:rPr>
          <w:rFonts w:ascii="Cambria" w:hAnsi="Cambria"/>
        </w:rPr>
      </w:pPr>
      <w:r w:rsidRPr="00F709E2">
        <w:rPr>
          <w:sz w:val="36"/>
          <w:szCs w:val="36"/>
        </w:rPr>
        <w:t>□</w:t>
      </w:r>
      <w:r w:rsidRPr="00F709E2">
        <w:rPr>
          <w:rFonts w:ascii="Cambria" w:hAnsi="Cambria"/>
          <w:sz w:val="36"/>
          <w:szCs w:val="36"/>
        </w:rPr>
        <w:tab/>
      </w:r>
      <w:r w:rsidRPr="00F709E2">
        <w:rPr>
          <w:rFonts w:ascii="Cambria" w:hAnsi="Cambria"/>
        </w:rPr>
        <w:t>Povolení přerušit studium podle § 54 odst. 1 zákona č. 111/1998 Sb., o vysokých školách a o změně a doplnění dalších zákonů (zákon o vysokých školách), čl. 6 odst. 2 písm. b)</w:t>
      </w:r>
      <w:r w:rsidR="00234417" w:rsidRPr="00F709E2">
        <w:rPr>
          <w:rFonts w:ascii="Cambria" w:hAnsi="Cambria"/>
        </w:rPr>
        <w:t>, e)</w:t>
      </w:r>
      <w:r w:rsidRPr="00F709E2">
        <w:rPr>
          <w:rFonts w:ascii="Cambria" w:hAnsi="Cambria"/>
        </w:rPr>
        <w:t xml:space="preserve"> Studijního a zkušebního řádu Univerzity Karlovy</w:t>
      </w:r>
      <w:r w:rsidR="00A56621" w:rsidRPr="00F709E2">
        <w:rPr>
          <w:rStyle w:val="Znakapoznpodarou"/>
          <w:rFonts w:ascii="Cambria" w:hAnsi="Cambria"/>
        </w:rPr>
        <w:footnoteReference w:id="4"/>
      </w:r>
    </w:p>
    <w:p w14:paraId="1508B281" w14:textId="7DFF8BD1" w:rsidR="00D83416" w:rsidRPr="00F709E2" w:rsidRDefault="00D83416" w:rsidP="00130DA3">
      <w:pPr>
        <w:ind w:left="709" w:hanging="709"/>
        <w:jc w:val="both"/>
        <w:rPr>
          <w:rFonts w:ascii="Cambria" w:hAnsi="Cambria"/>
        </w:rPr>
      </w:pPr>
      <w:r w:rsidRPr="00F709E2">
        <w:rPr>
          <w:sz w:val="36"/>
          <w:szCs w:val="36"/>
        </w:rPr>
        <w:t>□</w:t>
      </w:r>
      <w:r w:rsidRPr="00F709E2">
        <w:rPr>
          <w:rFonts w:ascii="Cambria" w:hAnsi="Cambria"/>
          <w:sz w:val="36"/>
          <w:szCs w:val="36"/>
        </w:rPr>
        <w:tab/>
      </w:r>
      <w:r w:rsidRPr="00F709E2">
        <w:rPr>
          <w:rFonts w:ascii="Cambria" w:hAnsi="Cambria"/>
        </w:rPr>
        <w:t>Povolení přerušit studium jež se nezapoč</w:t>
      </w:r>
      <w:r w:rsidR="009B2C8F" w:rsidRPr="00F709E2">
        <w:rPr>
          <w:rFonts w:ascii="Cambria" w:hAnsi="Cambria"/>
        </w:rPr>
        <w:t xml:space="preserve">ítává do </w:t>
      </w:r>
      <w:r w:rsidR="00DE3B21" w:rsidRPr="00F709E2">
        <w:rPr>
          <w:rFonts w:ascii="Cambria" w:hAnsi="Cambria"/>
        </w:rPr>
        <w:t xml:space="preserve">celkové doby přerušení studia </w:t>
      </w:r>
      <w:r w:rsidR="00130DA3">
        <w:rPr>
          <w:rFonts w:ascii="Cambria" w:hAnsi="Cambria"/>
        </w:rPr>
        <w:br/>
      </w:r>
      <w:r w:rsidR="00DE3B21" w:rsidRPr="00F709E2">
        <w:rPr>
          <w:rFonts w:ascii="Cambria" w:hAnsi="Cambria"/>
        </w:rPr>
        <w:t xml:space="preserve">a do </w:t>
      </w:r>
      <w:r w:rsidR="009B2C8F" w:rsidRPr="00F709E2">
        <w:rPr>
          <w:rFonts w:ascii="Cambria" w:hAnsi="Cambria"/>
        </w:rPr>
        <w:t xml:space="preserve">maximální doby studia </w:t>
      </w:r>
      <w:r w:rsidR="00DE3B21" w:rsidRPr="00F709E2">
        <w:rPr>
          <w:rFonts w:ascii="Cambria" w:hAnsi="Cambria"/>
        </w:rPr>
        <w:t>podle</w:t>
      </w:r>
      <w:r w:rsidR="009B2C8F" w:rsidRPr="00F709E2">
        <w:rPr>
          <w:rFonts w:ascii="Cambria" w:hAnsi="Cambria"/>
        </w:rPr>
        <w:t xml:space="preserve"> </w:t>
      </w:r>
      <w:r w:rsidRPr="00F709E2">
        <w:rPr>
          <w:rFonts w:ascii="Cambria" w:hAnsi="Cambria"/>
        </w:rPr>
        <w:t xml:space="preserve">§ 54 </w:t>
      </w:r>
      <w:r w:rsidR="00E153CD" w:rsidRPr="00F709E2">
        <w:rPr>
          <w:rFonts w:ascii="Cambria" w:hAnsi="Cambria"/>
        </w:rPr>
        <w:t xml:space="preserve">odst. 3 </w:t>
      </w:r>
      <w:r w:rsidRPr="00F709E2">
        <w:rPr>
          <w:rFonts w:ascii="Cambria" w:hAnsi="Cambria"/>
        </w:rPr>
        <w:t>zákona č. 111/1998 Sb., o vysokých školách</w:t>
      </w:r>
      <w:r w:rsidR="00DE3B21" w:rsidRPr="00F709E2">
        <w:rPr>
          <w:rFonts w:ascii="Cambria" w:hAnsi="Cambria"/>
        </w:rPr>
        <w:t xml:space="preserve"> a o změně a doplnění dalších zákonů (zákon o vysokých školách)</w:t>
      </w:r>
      <w:r w:rsidRPr="00F709E2">
        <w:rPr>
          <w:rFonts w:ascii="Cambria" w:hAnsi="Cambria"/>
        </w:rPr>
        <w:t xml:space="preserve">, </w:t>
      </w:r>
      <w:r w:rsidR="003D2056" w:rsidRPr="00F709E2">
        <w:rPr>
          <w:rFonts w:ascii="Cambria" w:hAnsi="Cambria"/>
        </w:rPr>
        <w:t xml:space="preserve">čl. 4 odst. 11 </w:t>
      </w:r>
      <w:r w:rsidRPr="00F709E2">
        <w:rPr>
          <w:rFonts w:ascii="Cambria" w:hAnsi="Cambria"/>
        </w:rPr>
        <w:t>a čl. 6 odst. 2 písm. a)</w:t>
      </w:r>
      <w:r w:rsidR="001116DC" w:rsidRPr="00F709E2">
        <w:rPr>
          <w:rFonts w:ascii="Cambria" w:hAnsi="Cambria"/>
        </w:rPr>
        <w:t>,</w:t>
      </w:r>
      <w:r w:rsidRPr="00F709E2">
        <w:rPr>
          <w:rFonts w:ascii="Cambria" w:hAnsi="Cambria"/>
        </w:rPr>
        <w:t xml:space="preserve"> c)</w:t>
      </w:r>
      <w:r w:rsidR="00234417" w:rsidRPr="00F709E2">
        <w:rPr>
          <w:rFonts w:ascii="Cambria" w:hAnsi="Cambria"/>
        </w:rPr>
        <w:t>, e)</w:t>
      </w:r>
      <w:r w:rsidRPr="00F709E2">
        <w:rPr>
          <w:rFonts w:ascii="Cambria" w:hAnsi="Cambria"/>
        </w:rPr>
        <w:t xml:space="preserve"> Studijního a zkušebního řádu U</w:t>
      </w:r>
      <w:r w:rsidR="00C90A39" w:rsidRPr="00F709E2">
        <w:rPr>
          <w:rFonts w:ascii="Cambria" w:hAnsi="Cambria"/>
        </w:rPr>
        <w:t>niverzity Karlovy</w:t>
      </w:r>
      <w:r w:rsidR="00A56621" w:rsidRPr="00F709E2">
        <w:rPr>
          <w:rStyle w:val="Znakapoznpodarou"/>
          <w:rFonts w:ascii="Cambria" w:hAnsi="Cambria"/>
        </w:rPr>
        <w:footnoteReference w:id="5"/>
      </w:r>
    </w:p>
    <w:p w14:paraId="09B4AD2C" w14:textId="77777777" w:rsidR="0083797E" w:rsidRPr="00F709E2" w:rsidRDefault="0083797E" w:rsidP="00EE1136">
      <w:pPr>
        <w:jc w:val="both"/>
        <w:rPr>
          <w:rFonts w:ascii="Cambria" w:hAnsi="Cambria"/>
        </w:rPr>
      </w:pPr>
    </w:p>
    <w:p w14:paraId="73642E33" w14:textId="77777777" w:rsidR="00E65A2C" w:rsidRPr="00F709E2" w:rsidRDefault="00E65A2C" w:rsidP="007738B8">
      <w:pPr>
        <w:jc w:val="both"/>
        <w:rPr>
          <w:rFonts w:ascii="Cambria" w:hAnsi="Cambria"/>
          <w:b/>
        </w:rPr>
      </w:pPr>
      <w:r w:rsidRPr="00F709E2">
        <w:rPr>
          <w:rFonts w:ascii="Cambria" w:hAnsi="Cambria"/>
          <w:b/>
        </w:rPr>
        <w:t xml:space="preserve">Odůvodnění </w:t>
      </w:r>
      <w:r w:rsidR="007E2B9C" w:rsidRPr="00F709E2">
        <w:rPr>
          <w:rFonts w:ascii="Cambria" w:hAnsi="Cambria"/>
          <w:b/>
        </w:rPr>
        <w:t xml:space="preserve">žádosti </w:t>
      </w:r>
      <w:r w:rsidR="008E28B1" w:rsidRPr="00F709E2">
        <w:rPr>
          <w:rFonts w:ascii="Cambria" w:hAnsi="Cambria"/>
          <w:b/>
        </w:rPr>
        <w:t>studentem/</w:t>
      </w:r>
      <w:r w:rsidR="002E3251" w:rsidRPr="00F709E2">
        <w:rPr>
          <w:rFonts w:ascii="Cambria" w:hAnsi="Cambria"/>
          <w:b/>
        </w:rPr>
        <w:t>student</w:t>
      </w:r>
      <w:r w:rsidR="008E28B1" w:rsidRPr="00F709E2">
        <w:rPr>
          <w:rFonts w:ascii="Cambria" w:hAnsi="Cambria"/>
          <w:b/>
        </w:rPr>
        <w:t>kou</w:t>
      </w:r>
      <w:r w:rsidR="00E61093" w:rsidRPr="00F709E2">
        <w:rPr>
          <w:rFonts w:ascii="Cambria" w:hAnsi="Cambria"/>
          <w:b/>
        </w:rPr>
        <w:t xml:space="preserve"> (s přílohou)</w:t>
      </w:r>
      <w:r w:rsidRPr="00F709E2">
        <w:rPr>
          <w:rFonts w:ascii="Cambria" w:hAnsi="Cambria"/>
          <w:b/>
        </w:rPr>
        <w:t xml:space="preserve">: </w:t>
      </w:r>
    </w:p>
    <w:p w14:paraId="654D43BA" w14:textId="77777777" w:rsidR="00AB6330" w:rsidRPr="00F709E2" w:rsidRDefault="00AB6330" w:rsidP="00D661B7">
      <w:pPr>
        <w:jc w:val="both"/>
        <w:rPr>
          <w:rFonts w:ascii="Cambria" w:hAnsi="Cambria"/>
        </w:rPr>
      </w:pPr>
    </w:p>
    <w:p w14:paraId="602C114F" w14:textId="77777777" w:rsidR="00370CDD" w:rsidRDefault="00370CDD" w:rsidP="00A56621">
      <w:pPr>
        <w:tabs>
          <w:tab w:val="left" w:pos="3828"/>
        </w:tabs>
        <w:jc w:val="both"/>
        <w:rPr>
          <w:rFonts w:ascii="Cambria" w:hAnsi="Cambria"/>
        </w:rPr>
      </w:pPr>
    </w:p>
    <w:p w14:paraId="15A0DC44" w14:textId="77777777" w:rsidR="00370CDD" w:rsidRDefault="00370CDD" w:rsidP="00A56621">
      <w:pPr>
        <w:tabs>
          <w:tab w:val="left" w:pos="3828"/>
        </w:tabs>
        <w:jc w:val="both"/>
        <w:rPr>
          <w:rFonts w:ascii="Cambria" w:hAnsi="Cambria"/>
        </w:rPr>
      </w:pPr>
    </w:p>
    <w:p w14:paraId="3DFA5816" w14:textId="77777777" w:rsidR="00370CDD" w:rsidRDefault="00370CDD" w:rsidP="00A56621">
      <w:pPr>
        <w:tabs>
          <w:tab w:val="left" w:pos="3828"/>
        </w:tabs>
        <w:jc w:val="both"/>
        <w:rPr>
          <w:rFonts w:ascii="Cambria" w:hAnsi="Cambria"/>
        </w:rPr>
      </w:pPr>
    </w:p>
    <w:p w14:paraId="54861922" w14:textId="77777777" w:rsidR="00BF332F" w:rsidRDefault="00BF332F" w:rsidP="00A56621">
      <w:pPr>
        <w:tabs>
          <w:tab w:val="left" w:pos="3828"/>
        </w:tabs>
        <w:jc w:val="both"/>
        <w:rPr>
          <w:rFonts w:ascii="Cambria" w:hAnsi="Cambria"/>
        </w:rPr>
      </w:pPr>
    </w:p>
    <w:p w14:paraId="60DA082B" w14:textId="77777777" w:rsidR="001D04AA" w:rsidRPr="00F709E2" w:rsidRDefault="00370CDD" w:rsidP="00A56621">
      <w:pPr>
        <w:tabs>
          <w:tab w:val="left" w:pos="3828"/>
        </w:tabs>
        <w:jc w:val="both"/>
        <w:rPr>
          <w:rFonts w:ascii="Cambria" w:hAnsi="Cambria"/>
        </w:rPr>
      </w:pPr>
      <w:r>
        <w:rPr>
          <w:rFonts w:ascii="Cambria" w:hAnsi="Cambria"/>
        </w:rPr>
        <w:t>Datum:</w:t>
      </w:r>
      <w:r>
        <w:rPr>
          <w:rFonts w:ascii="Cambria" w:hAnsi="Cambria"/>
        </w:rPr>
        <w:tab/>
      </w:r>
      <w:bookmarkStart w:id="0" w:name="_GoBack"/>
      <w:bookmarkEnd w:id="0"/>
      <w:r w:rsidR="003D2056" w:rsidRPr="00F709E2">
        <w:rPr>
          <w:rFonts w:ascii="Cambria" w:hAnsi="Cambria"/>
        </w:rPr>
        <w:t>P</w:t>
      </w:r>
      <w:r w:rsidR="008E28B1" w:rsidRPr="00F709E2">
        <w:rPr>
          <w:rFonts w:ascii="Cambria" w:hAnsi="Cambria"/>
        </w:rPr>
        <w:t>odpis stud</w:t>
      </w:r>
      <w:r w:rsidR="002E3251" w:rsidRPr="00F709E2">
        <w:rPr>
          <w:rFonts w:ascii="Cambria" w:hAnsi="Cambria"/>
        </w:rPr>
        <w:t>enta/studentky</w:t>
      </w:r>
      <w:r>
        <w:rPr>
          <w:rFonts w:ascii="Cambria" w:hAnsi="Cambria"/>
        </w:rPr>
        <w:t>:</w:t>
      </w:r>
    </w:p>
    <w:sectPr w:rsidR="001D04AA" w:rsidRPr="00F709E2" w:rsidSect="00BF332F">
      <w:headerReference w:type="default" r:id="rId11"/>
      <w:headerReference w:type="first" r:id="rId12"/>
      <w:pgSz w:w="11906" w:h="16838" w:code="9"/>
      <w:pgMar w:top="1417" w:right="1417" w:bottom="1417" w:left="141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2993B7" w14:textId="77777777" w:rsidR="005318D0" w:rsidRDefault="005318D0" w:rsidP="00E65A2C">
      <w:r>
        <w:separator/>
      </w:r>
    </w:p>
  </w:endnote>
  <w:endnote w:type="continuationSeparator" w:id="0">
    <w:p w14:paraId="12CBD12D" w14:textId="77777777" w:rsidR="005318D0" w:rsidRDefault="005318D0" w:rsidP="00E65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21BC67" w14:textId="77777777" w:rsidR="005318D0" w:rsidRDefault="005318D0" w:rsidP="00E65A2C">
      <w:r>
        <w:separator/>
      </w:r>
    </w:p>
  </w:footnote>
  <w:footnote w:type="continuationSeparator" w:id="0">
    <w:p w14:paraId="084669AE" w14:textId="77777777" w:rsidR="005318D0" w:rsidRDefault="005318D0" w:rsidP="00E65A2C">
      <w:r>
        <w:continuationSeparator/>
      </w:r>
    </w:p>
  </w:footnote>
  <w:footnote w:id="1">
    <w:p w14:paraId="4F59D346" w14:textId="72142324" w:rsidR="00130DA3" w:rsidRDefault="00130DA3">
      <w:pPr>
        <w:pStyle w:val="Textpoznpodarou"/>
      </w:pPr>
      <w:r>
        <w:rPr>
          <w:rStyle w:val="Znakapoznpodarou"/>
        </w:rPr>
        <w:footnoteRef/>
      </w:r>
      <w:r>
        <w:t xml:space="preserve"> Označte výběr programu.</w:t>
      </w:r>
    </w:p>
  </w:footnote>
  <w:footnote w:id="2">
    <w:p w14:paraId="38EB6154" w14:textId="041285C6" w:rsidR="00D47E47" w:rsidRDefault="00D47E47" w:rsidP="00D47E47">
      <w:pPr>
        <w:pStyle w:val="Textpoznpodarou"/>
      </w:pPr>
      <w:r>
        <w:rPr>
          <w:rStyle w:val="Znakapoznpodarou"/>
        </w:rPr>
        <w:footnoteRef/>
      </w:r>
      <w:r>
        <w:t xml:space="preserve"> Nehodící se škrtněte.</w:t>
      </w:r>
    </w:p>
  </w:footnote>
  <w:footnote w:id="3">
    <w:p w14:paraId="101C9B61" w14:textId="4073CC5C" w:rsidR="00D47E47" w:rsidRDefault="00D47E47">
      <w:pPr>
        <w:pStyle w:val="Textpoznpodarou"/>
      </w:pPr>
      <w:r>
        <w:rPr>
          <w:rStyle w:val="Znakapoznpodarou"/>
        </w:rPr>
        <w:footnoteRef/>
      </w:r>
      <w:r>
        <w:t xml:space="preserve"> Pokud se liší od adresy místa trvalého pobytu.</w:t>
      </w:r>
    </w:p>
  </w:footnote>
  <w:footnote w:id="4">
    <w:p w14:paraId="38B09470" w14:textId="77777777" w:rsidR="00A56621" w:rsidRPr="00F709E2" w:rsidRDefault="00A56621" w:rsidP="00A56621">
      <w:pPr>
        <w:pStyle w:val="Textpoznpodarou"/>
        <w:jc w:val="both"/>
        <w:rPr>
          <w:b/>
        </w:rPr>
      </w:pPr>
      <w:r>
        <w:rPr>
          <w:rStyle w:val="Znakapoznpodarou"/>
        </w:rPr>
        <w:footnoteRef/>
      </w:r>
      <w:r>
        <w:t xml:space="preserve"> O přerušení studia rozhoduje děkan/</w:t>
      </w:r>
      <w:proofErr w:type="spellStart"/>
      <w:r>
        <w:t>ka</w:t>
      </w:r>
      <w:proofErr w:type="spellEnd"/>
      <w:r>
        <w:t xml:space="preserve"> fakulty.</w:t>
      </w:r>
      <w:r w:rsidRPr="00D83416">
        <w:t xml:space="preserve"> </w:t>
      </w:r>
      <w:r w:rsidRPr="00F709E2">
        <w:rPr>
          <w:b/>
        </w:rPr>
        <w:t>Žádosti o přerušení studia na určitou dobu je třeba doložit žádostí o změnu individuálního studijního plánu.</w:t>
      </w:r>
    </w:p>
  </w:footnote>
  <w:footnote w:id="5">
    <w:p w14:paraId="693B4FAC" w14:textId="77777777" w:rsidR="00370CDD" w:rsidRDefault="00A56621" w:rsidP="00A56621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Přerušení studia v důsledku těhotenství, porodu, rodičovství a převzetí dítěte do péče nahrazující péči rodičů či vážného zdravotního důvodu je třeba doložit.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BBA8C" w14:textId="77777777" w:rsidR="00130DA3" w:rsidRDefault="00130DA3">
    <w:pPr>
      <w:pStyle w:val="Zhlav"/>
    </w:pPr>
  </w:p>
  <w:p w14:paraId="25BC777B" w14:textId="32DCB48C" w:rsidR="00130DA3" w:rsidRDefault="00130DA3" w:rsidP="00130DA3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Mkatabulky"/>
      <w:tblW w:w="0" w:type="auto"/>
      <w:jc w:val="right"/>
      <w:tblLook w:val="04A0" w:firstRow="1" w:lastRow="0" w:firstColumn="1" w:lastColumn="0" w:noHBand="0" w:noVBand="1"/>
    </w:tblPr>
    <w:tblGrid>
      <w:gridCol w:w="3196"/>
    </w:tblGrid>
    <w:tr w:rsidR="00BF332F" w14:paraId="027E21B6" w14:textId="77777777" w:rsidTr="00590349">
      <w:trPr>
        <w:trHeight w:val="900"/>
        <w:jc w:val="right"/>
      </w:trPr>
      <w:tc>
        <w:tcPr>
          <w:tcW w:w="3196" w:type="dxa"/>
        </w:tcPr>
        <w:p w14:paraId="5B00C411" w14:textId="77777777" w:rsidR="00BF332F" w:rsidRPr="0024311B" w:rsidRDefault="00BF332F" w:rsidP="00BF332F">
          <w:pPr>
            <w:rPr>
              <w:rFonts w:ascii="Cambria" w:hAnsi="Cambria"/>
              <w:b/>
            </w:rPr>
          </w:pPr>
          <w:r w:rsidRPr="0024311B">
            <w:rPr>
              <w:rFonts w:ascii="Cambria" w:hAnsi="Cambria"/>
              <w:b/>
            </w:rPr>
            <w:t>UNIVERZITA KARLOVA</w:t>
          </w:r>
        </w:p>
        <w:p w14:paraId="476E95D2" w14:textId="77777777" w:rsidR="00BF332F" w:rsidRPr="0024311B" w:rsidRDefault="00BF332F" w:rsidP="00BF332F">
          <w:pPr>
            <w:rPr>
              <w:rFonts w:ascii="Cambria" w:hAnsi="Cambria"/>
              <w:b/>
            </w:rPr>
          </w:pPr>
          <w:r>
            <w:rPr>
              <w:rFonts w:ascii="Cambria" w:hAnsi="Cambria"/>
              <w:b/>
            </w:rPr>
            <w:t>Katolická</w:t>
          </w:r>
          <w:r w:rsidRPr="0024311B">
            <w:rPr>
              <w:rFonts w:ascii="Cambria" w:hAnsi="Cambria"/>
              <w:b/>
            </w:rPr>
            <w:t xml:space="preserve"> teologická fakulta</w:t>
          </w:r>
        </w:p>
        <w:p w14:paraId="7876645D" w14:textId="77777777" w:rsidR="00BF332F" w:rsidRPr="0024311B" w:rsidRDefault="00BF332F" w:rsidP="00BF332F">
          <w:pPr>
            <w:rPr>
              <w:rFonts w:ascii="Cambria" w:hAnsi="Cambria"/>
              <w:b/>
              <w:sz w:val="20"/>
              <w:szCs w:val="20"/>
            </w:rPr>
          </w:pPr>
          <w:r w:rsidRPr="0024311B">
            <w:rPr>
              <w:rFonts w:ascii="Cambria" w:hAnsi="Cambria"/>
              <w:b/>
              <w:sz w:val="20"/>
              <w:szCs w:val="20"/>
            </w:rPr>
            <w:t>Oddělení vědy</w:t>
          </w:r>
        </w:p>
        <w:p w14:paraId="70F54422" w14:textId="77777777" w:rsidR="00BF332F" w:rsidRPr="0024311B" w:rsidRDefault="00BF332F" w:rsidP="00BF332F">
          <w:pPr>
            <w:rPr>
              <w:rFonts w:ascii="Cambria" w:hAnsi="Cambria"/>
              <w:b/>
              <w:sz w:val="20"/>
              <w:szCs w:val="20"/>
            </w:rPr>
          </w:pPr>
          <w:r>
            <w:rPr>
              <w:rFonts w:ascii="Cambria" w:hAnsi="Cambria"/>
              <w:b/>
              <w:sz w:val="20"/>
              <w:szCs w:val="20"/>
            </w:rPr>
            <w:t>Thákurova</w:t>
          </w:r>
        </w:p>
        <w:p w14:paraId="0C43D267" w14:textId="77777777" w:rsidR="00BF332F" w:rsidRPr="0024311B" w:rsidRDefault="00BF332F" w:rsidP="00BF332F">
          <w:pPr>
            <w:rPr>
              <w:rFonts w:ascii="Cambria" w:hAnsi="Cambria"/>
              <w:b/>
              <w:sz w:val="20"/>
              <w:szCs w:val="20"/>
            </w:rPr>
          </w:pPr>
          <w:r w:rsidRPr="0024311B">
            <w:rPr>
              <w:rFonts w:ascii="Cambria" w:hAnsi="Cambria"/>
              <w:b/>
              <w:sz w:val="20"/>
              <w:szCs w:val="20"/>
            </w:rPr>
            <w:t xml:space="preserve">Praha </w:t>
          </w:r>
          <w:r>
            <w:rPr>
              <w:rFonts w:ascii="Cambria" w:hAnsi="Cambria"/>
              <w:b/>
              <w:sz w:val="20"/>
              <w:szCs w:val="20"/>
            </w:rPr>
            <w:t>6</w:t>
          </w:r>
        </w:p>
        <w:p w14:paraId="20EB6B3F" w14:textId="77777777" w:rsidR="00BF332F" w:rsidRPr="00F05082" w:rsidRDefault="00BF332F" w:rsidP="00BF332F">
          <w:pPr>
            <w:pStyle w:val="Zhlav"/>
            <w:rPr>
              <w:rFonts w:ascii="Calibri" w:hAnsi="Calibri"/>
            </w:rPr>
          </w:pPr>
          <w:r w:rsidRPr="0024311B">
            <w:rPr>
              <w:rFonts w:ascii="Cambria" w:hAnsi="Cambria"/>
              <w:b/>
              <w:sz w:val="20"/>
              <w:szCs w:val="20"/>
            </w:rPr>
            <w:t>140 21</w:t>
          </w:r>
        </w:p>
      </w:tc>
    </w:tr>
  </w:tbl>
  <w:p w14:paraId="570E411A" w14:textId="77777777" w:rsidR="00BF332F" w:rsidRDefault="00BF332F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E91F52"/>
    <w:multiLevelType w:val="hybridMultilevel"/>
    <w:tmpl w:val="A12CB7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026"/>
    <w:rsid w:val="00002AA1"/>
    <w:rsid w:val="00004AC1"/>
    <w:rsid w:val="00035254"/>
    <w:rsid w:val="0005264B"/>
    <w:rsid w:val="00070768"/>
    <w:rsid w:val="00083980"/>
    <w:rsid w:val="00085FD0"/>
    <w:rsid w:val="00097026"/>
    <w:rsid w:val="000C27D1"/>
    <w:rsid w:val="000C5075"/>
    <w:rsid w:val="000E193B"/>
    <w:rsid w:val="001044F3"/>
    <w:rsid w:val="001116DC"/>
    <w:rsid w:val="001238E8"/>
    <w:rsid w:val="00130DA3"/>
    <w:rsid w:val="00170C6B"/>
    <w:rsid w:val="00186FD9"/>
    <w:rsid w:val="001A26CA"/>
    <w:rsid w:val="001A43F0"/>
    <w:rsid w:val="001C3323"/>
    <w:rsid w:val="001D04AA"/>
    <w:rsid w:val="001D1BBE"/>
    <w:rsid w:val="001D4B52"/>
    <w:rsid w:val="001D5993"/>
    <w:rsid w:val="001F7882"/>
    <w:rsid w:val="00234417"/>
    <w:rsid w:val="00234587"/>
    <w:rsid w:val="00251F04"/>
    <w:rsid w:val="0025724B"/>
    <w:rsid w:val="00276DFB"/>
    <w:rsid w:val="002A100E"/>
    <w:rsid w:val="002E3251"/>
    <w:rsid w:val="002E7736"/>
    <w:rsid w:val="002F01A1"/>
    <w:rsid w:val="002F690C"/>
    <w:rsid w:val="0031077F"/>
    <w:rsid w:val="00312727"/>
    <w:rsid w:val="003228D3"/>
    <w:rsid w:val="0036226E"/>
    <w:rsid w:val="00370CDD"/>
    <w:rsid w:val="0039177F"/>
    <w:rsid w:val="003A105F"/>
    <w:rsid w:val="003B5EB8"/>
    <w:rsid w:val="003C4B28"/>
    <w:rsid w:val="003C5958"/>
    <w:rsid w:val="003C6636"/>
    <w:rsid w:val="003D2056"/>
    <w:rsid w:val="003E407E"/>
    <w:rsid w:val="003F22E0"/>
    <w:rsid w:val="004535C1"/>
    <w:rsid w:val="004875A3"/>
    <w:rsid w:val="00497D0C"/>
    <w:rsid w:val="004B4F69"/>
    <w:rsid w:val="004C0BF5"/>
    <w:rsid w:val="004E3229"/>
    <w:rsid w:val="005113B0"/>
    <w:rsid w:val="005318D0"/>
    <w:rsid w:val="00576329"/>
    <w:rsid w:val="00593009"/>
    <w:rsid w:val="005B2B95"/>
    <w:rsid w:val="005D03D5"/>
    <w:rsid w:val="005F4189"/>
    <w:rsid w:val="005F61B0"/>
    <w:rsid w:val="006149A2"/>
    <w:rsid w:val="00627287"/>
    <w:rsid w:val="00655C0F"/>
    <w:rsid w:val="00667200"/>
    <w:rsid w:val="00683C88"/>
    <w:rsid w:val="006910D7"/>
    <w:rsid w:val="006B6738"/>
    <w:rsid w:val="006C44A7"/>
    <w:rsid w:val="006D3F4A"/>
    <w:rsid w:val="007078DB"/>
    <w:rsid w:val="00723572"/>
    <w:rsid w:val="0072359E"/>
    <w:rsid w:val="00760C49"/>
    <w:rsid w:val="007738B8"/>
    <w:rsid w:val="007928A0"/>
    <w:rsid w:val="007A36FB"/>
    <w:rsid w:val="007B64D8"/>
    <w:rsid w:val="007C5D1C"/>
    <w:rsid w:val="007D537C"/>
    <w:rsid w:val="007E2B9C"/>
    <w:rsid w:val="007F1D59"/>
    <w:rsid w:val="007F6B6D"/>
    <w:rsid w:val="00821A05"/>
    <w:rsid w:val="00823766"/>
    <w:rsid w:val="00834120"/>
    <w:rsid w:val="0083797E"/>
    <w:rsid w:val="00883B8B"/>
    <w:rsid w:val="008A400F"/>
    <w:rsid w:val="008B465F"/>
    <w:rsid w:val="008E28B1"/>
    <w:rsid w:val="009477E3"/>
    <w:rsid w:val="00956C80"/>
    <w:rsid w:val="009669E0"/>
    <w:rsid w:val="00972966"/>
    <w:rsid w:val="0098430B"/>
    <w:rsid w:val="009955C7"/>
    <w:rsid w:val="009B2C8F"/>
    <w:rsid w:val="00A02ABB"/>
    <w:rsid w:val="00A156FC"/>
    <w:rsid w:val="00A56621"/>
    <w:rsid w:val="00A57549"/>
    <w:rsid w:val="00A57CF8"/>
    <w:rsid w:val="00A96615"/>
    <w:rsid w:val="00AB5FA3"/>
    <w:rsid w:val="00AB6330"/>
    <w:rsid w:val="00AD5C82"/>
    <w:rsid w:val="00AE5E5D"/>
    <w:rsid w:val="00AE7C34"/>
    <w:rsid w:val="00B220AA"/>
    <w:rsid w:val="00B82935"/>
    <w:rsid w:val="00BF332F"/>
    <w:rsid w:val="00BF41F2"/>
    <w:rsid w:val="00C1173D"/>
    <w:rsid w:val="00C2393D"/>
    <w:rsid w:val="00C6402C"/>
    <w:rsid w:val="00C8411E"/>
    <w:rsid w:val="00C90A39"/>
    <w:rsid w:val="00C931BB"/>
    <w:rsid w:val="00C9770B"/>
    <w:rsid w:val="00CE013C"/>
    <w:rsid w:val="00CF15FE"/>
    <w:rsid w:val="00CF5236"/>
    <w:rsid w:val="00D328DC"/>
    <w:rsid w:val="00D36363"/>
    <w:rsid w:val="00D47E47"/>
    <w:rsid w:val="00D52223"/>
    <w:rsid w:val="00D62CFA"/>
    <w:rsid w:val="00D65300"/>
    <w:rsid w:val="00D65FD7"/>
    <w:rsid w:val="00D661B7"/>
    <w:rsid w:val="00D710E4"/>
    <w:rsid w:val="00D73B6A"/>
    <w:rsid w:val="00D83416"/>
    <w:rsid w:val="00D95C41"/>
    <w:rsid w:val="00D96E51"/>
    <w:rsid w:val="00DA1BB1"/>
    <w:rsid w:val="00DC6203"/>
    <w:rsid w:val="00DD5354"/>
    <w:rsid w:val="00DE3B21"/>
    <w:rsid w:val="00DE7087"/>
    <w:rsid w:val="00E07497"/>
    <w:rsid w:val="00E153CD"/>
    <w:rsid w:val="00E61093"/>
    <w:rsid w:val="00E65A2C"/>
    <w:rsid w:val="00E734B0"/>
    <w:rsid w:val="00EB56EB"/>
    <w:rsid w:val="00ED676D"/>
    <w:rsid w:val="00EE1136"/>
    <w:rsid w:val="00EE5797"/>
    <w:rsid w:val="00F000D5"/>
    <w:rsid w:val="00F17913"/>
    <w:rsid w:val="00F17EEF"/>
    <w:rsid w:val="00F20718"/>
    <w:rsid w:val="00F51342"/>
    <w:rsid w:val="00F51B71"/>
    <w:rsid w:val="00F608BA"/>
    <w:rsid w:val="00F67DE2"/>
    <w:rsid w:val="00F709E2"/>
    <w:rsid w:val="00F75C97"/>
    <w:rsid w:val="00F926FA"/>
    <w:rsid w:val="00F945E9"/>
    <w:rsid w:val="00FB0203"/>
    <w:rsid w:val="00FB7BC6"/>
    <w:rsid w:val="00F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3C92665"/>
  <w15:chartTrackingRefBased/>
  <w15:docId w15:val="{0E043C2C-BED8-44DF-A8BA-9C7128C6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tabs>
        <w:tab w:val="left" w:pos="2640"/>
      </w:tabs>
      <w:jc w:val="center"/>
      <w:outlineLvl w:val="0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pPr>
      <w:tabs>
        <w:tab w:val="left" w:pos="2640"/>
      </w:tabs>
    </w:pPr>
    <w:rPr>
      <w:b/>
      <w:bCs/>
      <w:i/>
      <w:iCs/>
    </w:rPr>
  </w:style>
  <w:style w:type="paragraph" w:styleId="Zhlav">
    <w:name w:val="header"/>
    <w:basedOn w:val="Normln"/>
    <w:link w:val="ZhlavChar"/>
    <w:rsid w:val="00E65A2C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E65A2C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E65A2C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E65A2C"/>
    <w:rPr>
      <w:sz w:val="24"/>
      <w:szCs w:val="24"/>
    </w:rPr>
  </w:style>
  <w:style w:type="paragraph" w:styleId="Textpoznpodarou">
    <w:name w:val="footnote text"/>
    <w:basedOn w:val="Normln"/>
    <w:link w:val="TextpoznpodarouChar"/>
    <w:rsid w:val="007C5D1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7C5D1C"/>
  </w:style>
  <w:style w:type="character" w:styleId="Znakapoznpodarou">
    <w:name w:val="footnote reference"/>
    <w:rsid w:val="007C5D1C"/>
    <w:rPr>
      <w:vertAlign w:val="superscript"/>
    </w:rPr>
  </w:style>
  <w:style w:type="table" w:styleId="Mkatabulky">
    <w:name w:val="Table Grid"/>
    <w:basedOn w:val="Normlntabulka"/>
    <w:uiPriority w:val="59"/>
    <w:rsid w:val="004C0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rsid w:val="006C44A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6C44A7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C44A7"/>
  </w:style>
  <w:style w:type="paragraph" w:styleId="Pedmtkomente">
    <w:name w:val="annotation subject"/>
    <w:basedOn w:val="Textkomente"/>
    <w:next w:val="Textkomente"/>
    <w:link w:val="PedmtkomenteChar"/>
    <w:rsid w:val="006C44A7"/>
    <w:rPr>
      <w:b/>
      <w:bCs/>
    </w:rPr>
  </w:style>
  <w:style w:type="character" w:customStyle="1" w:styleId="PedmtkomenteChar">
    <w:name w:val="Předmět komentáře Char"/>
    <w:link w:val="Pedmtkomente"/>
    <w:rsid w:val="006C44A7"/>
    <w:rPr>
      <w:b/>
      <w:bCs/>
    </w:rPr>
  </w:style>
  <w:style w:type="paragraph" w:styleId="Textbubliny">
    <w:name w:val="Balloon Text"/>
    <w:basedOn w:val="Normln"/>
    <w:link w:val="TextbublinyChar"/>
    <w:rsid w:val="006C44A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6C44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80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62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5C77E9CF620643A2D66751A4D638CF" ma:contentTypeVersion="6" ma:contentTypeDescription="Vytvoří nový dokument" ma:contentTypeScope="" ma:versionID="3e8218738fa2cac9184c8e226151788b">
  <xsd:schema xmlns:xsd="http://www.w3.org/2001/XMLSchema" xmlns:xs="http://www.w3.org/2001/XMLSchema" xmlns:p="http://schemas.microsoft.com/office/2006/metadata/properties" xmlns:ns2="e8f9dae4-fda0-496e-996a-5dbe5fd4e277" xmlns:ns3="67c23d38-23ef-49fe-8edd-ec5feab05d1c" targetNamespace="http://schemas.microsoft.com/office/2006/metadata/properties" ma:root="true" ma:fieldsID="176d780e0a9cec80b312f7f655a9e826" ns2:_="" ns3:_="">
    <xsd:import namespace="e8f9dae4-fda0-496e-996a-5dbe5fd4e277"/>
    <xsd:import namespace="67c23d38-23ef-49fe-8edd-ec5feab05d1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9dae4-fda0-496e-996a-5dbe5fd4e2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Naposledy sdílel(a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c23d38-23ef-49fe-8edd-ec5feab05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BDB796-44B0-4108-BDC9-395C7D35B8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f9dae4-fda0-496e-996a-5dbe5fd4e277"/>
    <ds:schemaRef ds:uri="67c23d38-23ef-49fe-8edd-ec5feab05d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7526EF-04EA-4576-B559-A759096B8B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1E75B-455C-4C6E-9198-39983264EB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F8CA583-9E4D-4205-BEEA-763A70E0A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</vt:lpstr>
    </vt:vector>
  </TitlesOfParts>
  <Company>Univerzita Karlova v Praze</Company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</dc:title>
  <dc:subject/>
  <dc:creator>Pavla Pešatová</dc:creator>
  <cp:keywords/>
  <cp:lastModifiedBy>Marketa Langer</cp:lastModifiedBy>
  <cp:revision>4</cp:revision>
  <cp:lastPrinted>2012-04-16T08:25:00Z</cp:lastPrinted>
  <dcterms:created xsi:type="dcterms:W3CDTF">2025-04-10T15:32:00Z</dcterms:created>
  <dcterms:modified xsi:type="dcterms:W3CDTF">2025-04-15T10:34:00Z</dcterms:modified>
</cp:coreProperties>
</file>